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6473" w14:textId="03B8ADDA" w:rsidR="006F3B7F" w:rsidRDefault="00BC7CF8" w:rsidP="006F3B7F">
      <w:pPr>
        <w:spacing w:line="360" w:lineRule="auto"/>
        <w:rPr>
          <w:rFonts w:cs="Arial"/>
          <w:b/>
          <w:sz w:val="32"/>
          <w:szCs w:val="32"/>
        </w:rPr>
      </w:pPr>
      <w:r>
        <w:rPr>
          <w:rFonts w:cs="Arial"/>
          <w:b/>
          <w:sz w:val="32"/>
          <w:szCs w:val="32"/>
        </w:rPr>
        <w:t>Sicherheitsplus für Radler und Rollerfahrer</w:t>
      </w:r>
      <w:r w:rsidR="006F3B7F">
        <w:rPr>
          <w:rFonts w:cs="Arial"/>
          <w:b/>
          <w:sz w:val="32"/>
          <w:szCs w:val="32"/>
        </w:rPr>
        <w:t xml:space="preserve">: </w:t>
      </w:r>
      <w:r w:rsidR="005334FD">
        <w:rPr>
          <w:rFonts w:cs="Arial"/>
          <w:b/>
          <w:sz w:val="32"/>
          <w:szCs w:val="32"/>
        </w:rPr>
        <w:br/>
      </w:r>
      <w:r w:rsidR="00242661">
        <w:rPr>
          <w:rFonts w:cs="Arial"/>
          <w:b/>
          <w:sz w:val="32"/>
          <w:szCs w:val="32"/>
        </w:rPr>
        <w:t xml:space="preserve">Kögel </w:t>
      </w:r>
      <w:r>
        <w:rPr>
          <w:rFonts w:cs="Arial"/>
          <w:b/>
          <w:sz w:val="32"/>
          <w:szCs w:val="32"/>
        </w:rPr>
        <w:t>Road Safety warnt beim Rechtsabbiegen</w:t>
      </w:r>
    </w:p>
    <w:p w14:paraId="5EF232A6" w14:textId="77777777" w:rsidR="00AE49BB" w:rsidRPr="00AE49BB" w:rsidRDefault="00AE49BB" w:rsidP="006F3B7F">
      <w:pPr>
        <w:spacing w:line="360" w:lineRule="auto"/>
        <w:rPr>
          <w:rFonts w:cs="Arial"/>
          <w:b/>
          <w:sz w:val="32"/>
          <w:szCs w:val="32"/>
        </w:rPr>
      </w:pPr>
    </w:p>
    <w:p w14:paraId="7AA379B9" w14:textId="4654C68E" w:rsidR="006F3B7F" w:rsidRDefault="006F3B7F" w:rsidP="006F3B7F">
      <w:pPr>
        <w:spacing w:after="120" w:line="360" w:lineRule="auto"/>
        <w:jc w:val="both"/>
        <w:rPr>
          <w:rFonts w:cs="Arial"/>
          <w:b/>
          <w:szCs w:val="24"/>
        </w:rPr>
      </w:pPr>
      <w:r>
        <w:rPr>
          <w:rFonts w:cs="Arial"/>
          <w:b/>
          <w:szCs w:val="24"/>
        </w:rPr>
        <w:t xml:space="preserve">Burtenbach, </w:t>
      </w:r>
      <w:r w:rsidR="00144CD3">
        <w:rPr>
          <w:rFonts w:cs="Arial"/>
          <w:b/>
          <w:szCs w:val="24"/>
        </w:rPr>
        <w:t>7</w:t>
      </w:r>
      <w:r>
        <w:rPr>
          <w:rFonts w:cs="Arial"/>
          <w:b/>
          <w:szCs w:val="24"/>
        </w:rPr>
        <w:t xml:space="preserve">. </w:t>
      </w:r>
      <w:r w:rsidR="00607493">
        <w:rPr>
          <w:rFonts w:cs="Arial"/>
          <w:b/>
          <w:szCs w:val="24"/>
        </w:rPr>
        <w:t xml:space="preserve">September </w:t>
      </w:r>
      <w:r>
        <w:rPr>
          <w:rFonts w:cs="Arial"/>
          <w:b/>
          <w:szCs w:val="24"/>
        </w:rPr>
        <w:t>2022</w:t>
      </w:r>
    </w:p>
    <w:p w14:paraId="6C81A843" w14:textId="77777777" w:rsidR="006F3B7F" w:rsidRDefault="006F3B7F" w:rsidP="006F3B7F">
      <w:pPr>
        <w:spacing w:after="120" w:line="360" w:lineRule="auto"/>
        <w:jc w:val="both"/>
        <w:rPr>
          <w:rFonts w:cs="Arial"/>
          <w:b/>
          <w:szCs w:val="24"/>
        </w:rPr>
      </w:pPr>
    </w:p>
    <w:p w14:paraId="2035F73B" w14:textId="64C84B88" w:rsidR="006F3B7F" w:rsidRPr="003D5F32" w:rsidRDefault="00F02443" w:rsidP="006F3B7F">
      <w:pPr>
        <w:autoSpaceDE w:val="0"/>
        <w:autoSpaceDN w:val="0"/>
        <w:adjustRightInd w:val="0"/>
        <w:spacing w:line="360" w:lineRule="auto"/>
        <w:jc w:val="both"/>
        <w:rPr>
          <w:rFonts w:eastAsia="TradeGothic" w:cs="Arial"/>
          <w:b/>
          <w:color w:val="FF0000"/>
          <w:szCs w:val="24"/>
        </w:rPr>
      </w:pPr>
      <w:r>
        <w:rPr>
          <w:rFonts w:eastAsia="TradeGothic" w:cs="Arial"/>
          <w:b/>
          <w:szCs w:val="24"/>
        </w:rPr>
        <w:t xml:space="preserve">Zusammen mit seinen Technologiepartnern hat </w:t>
      </w:r>
      <w:r w:rsidR="00BC7CF8">
        <w:rPr>
          <w:rFonts w:eastAsia="TradeGothic" w:cs="Arial"/>
          <w:b/>
          <w:szCs w:val="24"/>
        </w:rPr>
        <w:t>Kögel d</w:t>
      </w:r>
      <w:r w:rsidR="00772E2E">
        <w:rPr>
          <w:rFonts w:eastAsia="TradeGothic" w:cs="Arial"/>
          <w:b/>
          <w:szCs w:val="24"/>
        </w:rPr>
        <w:t xml:space="preserve">as Assistenzsystem </w:t>
      </w:r>
      <w:r w:rsidR="00A30676" w:rsidRPr="00A30676">
        <w:rPr>
          <w:rFonts w:eastAsia="TradeGothic" w:cs="Arial"/>
          <w:b/>
          <w:szCs w:val="24"/>
        </w:rPr>
        <w:t xml:space="preserve">Kögel </w:t>
      </w:r>
      <w:r w:rsidR="00772E2E">
        <w:rPr>
          <w:rFonts w:eastAsia="TradeGothic" w:cs="Arial"/>
          <w:b/>
          <w:szCs w:val="24"/>
        </w:rPr>
        <w:t xml:space="preserve">Road Safety </w:t>
      </w:r>
      <w:r w:rsidR="00BC7CF8">
        <w:rPr>
          <w:rFonts w:eastAsia="TradeGothic" w:cs="Arial"/>
          <w:b/>
          <w:szCs w:val="24"/>
        </w:rPr>
        <w:t>(KRS) entwickelt</w:t>
      </w:r>
      <w:r>
        <w:rPr>
          <w:rFonts w:eastAsia="TradeGothic" w:cs="Arial"/>
          <w:b/>
          <w:szCs w:val="24"/>
        </w:rPr>
        <w:t>. Ziel war es</w:t>
      </w:r>
      <w:r w:rsidR="00BC7CF8">
        <w:rPr>
          <w:rFonts w:eastAsia="TradeGothic" w:cs="Arial"/>
          <w:b/>
          <w:szCs w:val="24"/>
        </w:rPr>
        <w:t xml:space="preserve">, </w:t>
      </w:r>
      <w:r w:rsidR="00772E2E">
        <w:rPr>
          <w:rFonts w:eastAsia="TradeGothic" w:cs="Arial"/>
          <w:b/>
          <w:szCs w:val="24"/>
        </w:rPr>
        <w:t xml:space="preserve">die Verkehrssicherheit </w:t>
      </w:r>
      <w:r w:rsidR="003633B7">
        <w:rPr>
          <w:rFonts w:eastAsia="TradeGothic" w:cs="Arial"/>
          <w:b/>
          <w:szCs w:val="24"/>
        </w:rPr>
        <w:t xml:space="preserve">im Straßenverkehr </w:t>
      </w:r>
      <w:r w:rsidR="00772E2E">
        <w:rPr>
          <w:rFonts w:eastAsia="TradeGothic" w:cs="Arial"/>
          <w:b/>
          <w:szCs w:val="24"/>
        </w:rPr>
        <w:t xml:space="preserve">für </w:t>
      </w:r>
      <w:r w:rsidR="006F54BE">
        <w:rPr>
          <w:rFonts w:eastAsia="TradeGothic" w:cs="Arial"/>
          <w:b/>
          <w:szCs w:val="24"/>
        </w:rPr>
        <w:t>„</w:t>
      </w:r>
      <w:r w:rsidR="00772E2E">
        <w:rPr>
          <w:rFonts w:eastAsia="TradeGothic" w:cs="Arial"/>
          <w:b/>
          <w:szCs w:val="24"/>
        </w:rPr>
        <w:t>schwache Verkehrsteilnehmer</w:t>
      </w:r>
      <w:r w:rsidR="006F54BE">
        <w:rPr>
          <w:rFonts w:eastAsia="TradeGothic" w:cs="Arial"/>
          <w:b/>
          <w:szCs w:val="24"/>
        </w:rPr>
        <w:t>“</w:t>
      </w:r>
      <w:r w:rsidR="00BC7CF8">
        <w:rPr>
          <w:rFonts w:eastAsia="TradeGothic" w:cs="Arial"/>
          <w:b/>
          <w:szCs w:val="24"/>
        </w:rPr>
        <w:t xml:space="preserve"> zu verbessern</w:t>
      </w:r>
      <w:r w:rsidR="00772E2E">
        <w:rPr>
          <w:rFonts w:eastAsia="TradeGothic" w:cs="Arial"/>
          <w:b/>
          <w:szCs w:val="24"/>
        </w:rPr>
        <w:t xml:space="preserve">. </w:t>
      </w:r>
      <w:r w:rsidR="00BC7CF8">
        <w:rPr>
          <w:rFonts w:eastAsia="TradeGothic" w:cs="Arial"/>
          <w:b/>
          <w:szCs w:val="24"/>
        </w:rPr>
        <w:t xml:space="preserve">KRS </w:t>
      </w:r>
      <w:r w:rsidR="00772E2E">
        <w:rPr>
          <w:rFonts w:eastAsia="TradeGothic" w:cs="Arial"/>
          <w:b/>
          <w:szCs w:val="24"/>
        </w:rPr>
        <w:t xml:space="preserve">sendet dazu über </w:t>
      </w:r>
      <w:r w:rsidR="003633B7">
        <w:rPr>
          <w:rFonts w:eastAsia="TradeGothic" w:cs="Arial"/>
          <w:b/>
          <w:szCs w:val="24"/>
        </w:rPr>
        <w:t>den</w:t>
      </w:r>
      <w:r>
        <w:rPr>
          <w:rFonts w:eastAsia="TradeGothic" w:cs="Arial"/>
          <w:b/>
          <w:szCs w:val="24"/>
        </w:rPr>
        <w:t xml:space="preserve"> Blinker</w:t>
      </w:r>
      <w:r w:rsidR="00772E2E">
        <w:rPr>
          <w:rFonts w:eastAsia="TradeGothic" w:cs="Arial"/>
          <w:b/>
          <w:szCs w:val="24"/>
        </w:rPr>
        <w:t xml:space="preserve"> am Trailer ein Warnsignal</w:t>
      </w:r>
      <w:r w:rsidR="00BC7CF8">
        <w:rPr>
          <w:rFonts w:eastAsia="TradeGothic" w:cs="Arial"/>
          <w:b/>
          <w:szCs w:val="24"/>
        </w:rPr>
        <w:t xml:space="preserve"> an </w:t>
      </w:r>
      <w:r w:rsidR="00772E2E">
        <w:rPr>
          <w:rFonts w:eastAsia="TradeGothic" w:cs="Arial"/>
          <w:b/>
          <w:szCs w:val="24"/>
        </w:rPr>
        <w:t>Smartphone</w:t>
      </w:r>
      <w:r w:rsidR="00BC7CF8">
        <w:rPr>
          <w:rFonts w:eastAsia="TradeGothic" w:cs="Arial"/>
          <w:b/>
          <w:szCs w:val="24"/>
        </w:rPr>
        <w:t>s</w:t>
      </w:r>
      <w:r w:rsidR="00772E2E">
        <w:rPr>
          <w:rFonts w:eastAsia="TradeGothic" w:cs="Arial"/>
          <w:b/>
          <w:szCs w:val="24"/>
        </w:rPr>
        <w:t xml:space="preserve"> </w:t>
      </w:r>
      <w:r w:rsidR="00BC7CF8">
        <w:rPr>
          <w:rFonts w:eastAsia="TradeGothic" w:cs="Arial"/>
          <w:b/>
          <w:szCs w:val="24"/>
        </w:rPr>
        <w:t xml:space="preserve">mit der KRS-App </w:t>
      </w:r>
      <w:r w:rsidR="00772E2E">
        <w:rPr>
          <w:rFonts w:eastAsia="TradeGothic" w:cs="Arial"/>
          <w:b/>
          <w:szCs w:val="24"/>
        </w:rPr>
        <w:t xml:space="preserve">oder </w:t>
      </w:r>
      <w:r w:rsidR="00BC7CF8">
        <w:rPr>
          <w:rFonts w:eastAsia="TradeGothic" w:cs="Arial"/>
          <w:b/>
          <w:szCs w:val="24"/>
        </w:rPr>
        <w:t xml:space="preserve">an </w:t>
      </w:r>
      <w:r w:rsidR="00772E2E">
        <w:rPr>
          <w:rFonts w:eastAsia="TradeGothic" w:cs="Arial"/>
          <w:b/>
          <w:szCs w:val="24"/>
        </w:rPr>
        <w:t>ei</w:t>
      </w:r>
      <w:r w:rsidR="00BC7CF8">
        <w:rPr>
          <w:rFonts w:eastAsia="TradeGothic" w:cs="Arial"/>
          <w:b/>
          <w:szCs w:val="24"/>
        </w:rPr>
        <w:t>n</w:t>
      </w:r>
      <w:r w:rsidR="00772E2E">
        <w:rPr>
          <w:rFonts w:eastAsia="TradeGothic" w:cs="Arial"/>
          <w:b/>
          <w:szCs w:val="24"/>
        </w:rPr>
        <w:t xml:space="preserve"> spezielle</w:t>
      </w:r>
      <w:r w:rsidR="00BC7CF8">
        <w:rPr>
          <w:rFonts w:eastAsia="TradeGothic" w:cs="Arial"/>
          <w:b/>
          <w:szCs w:val="24"/>
        </w:rPr>
        <w:t>s</w:t>
      </w:r>
      <w:r w:rsidR="00772E2E">
        <w:rPr>
          <w:rFonts w:eastAsia="TradeGothic" w:cs="Arial"/>
          <w:b/>
          <w:szCs w:val="24"/>
        </w:rPr>
        <w:t xml:space="preserve"> Armband</w:t>
      </w:r>
      <w:r w:rsidR="00BC7CF8">
        <w:rPr>
          <w:rFonts w:eastAsia="TradeGothic" w:cs="Arial"/>
          <w:b/>
          <w:szCs w:val="24"/>
        </w:rPr>
        <w:t>. Diese</w:t>
      </w:r>
      <w:r w:rsidR="003633B7">
        <w:rPr>
          <w:rFonts w:eastAsia="TradeGothic" w:cs="Arial"/>
          <w:b/>
          <w:szCs w:val="24"/>
        </w:rPr>
        <w:t xml:space="preserve"> Endgeräte, zu denen zukünftig auch Smartwatches gehören können,</w:t>
      </w:r>
      <w:r w:rsidR="00BC7CF8">
        <w:rPr>
          <w:rFonts w:eastAsia="TradeGothic" w:cs="Arial"/>
          <w:b/>
          <w:szCs w:val="24"/>
        </w:rPr>
        <w:t xml:space="preserve"> </w:t>
      </w:r>
      <w:r w:rsidR="00772E2E">
        <w:rPr>
          <w:rFonts w:eastAsia="TradeGothic" w:cs="Arial"/>
          <w:b/>
          <w:szCs w:val="24"/>
        </w:rPr>
        <w:t>warn</w:t>
      </w:r>
      <w:r w:rsidR="00BC7CF8">
        <w:rPr>
          <w:rFonts w:eastAsia="TradeGothic" w:cs="Arial"/>
          <w:b/>
          <w:szCs w:val="24"/>
        </w:rPr>
        <w:t>en</w:t>
      </w:r>
      <w:r w:rsidR="00772E2E">
        <w:rPr>
          <w:rFonts w:eastAsia="TradeGothic" w:cs="Arial"/>
          <w:b/>
          <w:szCs w:val="24"/>
        </w:rPr>
        <w:t xml:space="preserve"> Radler, Rollerfahrer und </w:t>
      </w:r>
      <w:r w:rsidR="003633B7">
        <w:rPr>
          <w:rFonts w:eastAsia="TradeGothic" w:cs="Arial"/>
          <w:b/>
          <w:szCs w:val="24"/>
        </w:rPr>
        <w:t>Fußgänger in direkter Umgebung</w:t>
      </w:r>
      <w:r w:rsidR="00772E2E">
        <w:rPr>
          <w:rFonts w:eastAsia="TradeGothic" w:cs="Arial"/>
          <w:b/>
          <w:szCs w:val="24"/>
        </w:rPr>
        <w:t xml:space="preserve">, </w:t>
      </w:r>
      <w:r w:rsidR="007835CF">
        <w:rPr>
          <w:rFonts w:eastAsia="TradeGothic" w:cs="Arial"/>
          <w:b/>
          <w:szCs w:val="24"/>
        </w:rPr>
        <w:t>sobald</w:t>
      </w:r>
      <w:r w:rsidR="00772E2E">
        <w:rPr>
          <w:rFonts w:eastAsia="TradeGothic" w:cs="Arial"/>
          <w:b/>
          <w:szCs w:val="24"/>
        </w:rPr>
        <w:t xml:space="preserve"> der Lkw rechts abbieg</w:t>
      </w:r>
      <w:r w:rsidR="00BC7CF8">
        <w:rPr>
          <w:rFonts w:eastAsia="TradeGothic" w:cs="Arial"/>
          <w:b/>
          <w:szCs w:val="24"/>
        </w:rPr>
        <w:t>t</w:t>
      </w:r>
      <w:r w:rsidR="00772E2E">
        <w:rPr>
          <w:rFonts w:eastAsia="TradeGothic" w:cs="Arial"/>
          <w:b/>
          <w:szCs w:val="24"/>
        </w:rPr>
        <w:t>.</w:t>
      </w:r>
      <w:r w:rsidR="003D5F32">
        <w:rPr>
          <w:rFonts w:eastAsia="TradeGothic" w:cs="Arial"/>
          <w:b/>
          <w:szCs w:val="24"/>
        </w:rPr>
        <w:t xml:space="preserve"> </w:t>
      </w:r>
      <w:r w:rsidR="003D5F32" w:rsidRPr="00A03CCD">
        <w:rPr>
          <w:rFonts w:eastAsia="TradeGothic" w:cs="Arial"/>
          <w:b/>
          <w:szCs w:val="24"/>
        </w:rPr>
        <w:t xml:space="preserve">Die Expertenjury des renommierten Trailer Innovation Award hat </w:t>
      </w:r>
      <w:r w:rsidR="003633B7" w:rsidRPr="00A03CCD">
        <w:rPr>
          <w:rFonts w:eastAsia="TradeGothic" w:cs="Arial"/>
          <w:b/>
          <w:szCs w:val="24"/>
        </w:rPr>
        <w:t xml:space="preserve">die Relevanz eines solchen </w:t>
      </w:r>
      <w:r w:rsidR="003D5F32" w:rsidRPr="00A03CCD">
        <w:rPr>
          <w:rFonts w:eastAsia="TradeGothic" w:cs="Arial"/>
          <w:b/>
          <w:szCs w:val="24"/>
        </w:rPr>
        <w:t>System</w:t>
      </w:r>
      <w:r w:rsidR="003633B7" w:rsidRPr="00A03CCD">
        <w:rPr>
          <w:rFonts w:eastAsia="TradeGothic" w:cs="Arial"/>
          <w:b/>
          <w:szCs w:val="24"/>
        </w:rPr>
        <w:t>s unterstrichen</w:t>
      </w:r>
      <w:r w:rsidR="00A03CCD" w:rsidRPr="00A03CCD">
        <w:rPr>
          <w:rFonts w:eastAsia="TradeGothic" w:cs="Arial"/>
          <w:b/>
          <w:szCs w:val="24"/>
        </w:rPr>
        <w:t>, indem sie es</w:t>
      </w:r>
      <w:r w:rsidR="003D5F32" w:rsidRPr="00A03CCD">
        <w:rPr>
          <w:rFonts w:eastAsia="TradeGothic" w:cs="Arial"/>
          <w:b/>
          <w:szCs w:val="24"/>
        </w:rPr>
        <w:t xml:space="preserve"> in der Kategorie „Safety“ </w:t>
      </w:r>
      <w:r w:rsidR="00A03CCD" w:rsidRPr="00A03CCD">
        <w:rPr>
          <w:rFonts w:eastAsia="TradeGothic" w:cs="Arial"/>
          <w:b/>
          <w:szCs w:val="24"/>
        </w:rPr>
        <w:t xml:space="preserve">zum Sieger </w:t>
      </w:r>
      <w:r w:rsidR="007835CF">
        <w:rPr>
          <w:rFonts w:eastAsia="TradeGothic" w:cs="Arial"/>
          <w:b/>
          <w:szCs w:val="24"/>
        </w:rPr>
        <w:t xml:space="preserve">2023 </w:t>
      </w:r>
      <w:r w:rsidR="00A03CCD" w:rsidRPr="00A03CCD">
        <w:rPr>
          <w:rFonts w:eastAsia="TradeGothic" w:cs="Arial"/>
          <w:b/>
          <w:szCs w:val="24"/>
        </w:rPr>
        <w:t>kürte</w:t>
      </w:r>
      <w:r w:rsidR="003D5F32" w:rsidRPr="00A03CCD">
        <w:rPr>
          <w:rFonts w:eastAsia="TradeGothic" w:cs="Arial"/>
          <w:b/>
          <w:szCs w:val="24"/>
        </w:rPr>
        <w:t>.</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315ADD7F" w14:textId="35BEBB8F" w:rsidR="00081C72" w:rsidRDefault="00607493" w:rsidP="00EC187A">
      <w:pPr>
        <w:autoSpaceDE w:val="0"/>
        <w:autoSpaceDN w:val="0"/>
        <w:adjustRightInd w:val="0"/>
        <w:spacing w:line="360" w:lineRule="auto"/>
        <w:jc w:val="both"/>
        <w:rPr>
          <w:rFonts w:eastAsia="TradeGothic" w:cs="Arial"/>
          <w:szCs w:val="24"/>
        </w:rPr>
      </w:pPr>
      <w:r>
        <w:rPr>
          <w:rFonts w:eastAsia="TradeGothic" w:cs="Arial"/>
          <w:szCs w:val="24"/>
        </w:rPr>
        <w:t>Gerade in Innenstädten ist es ein regelmäßig wiederkehrendes Unfallszenario: Ein Lkw biegt rechts ab und erfasst dabei auf der rechten</w:t>
      </w:r>
      <w:r w:rsidR="00AE49BB">
        <w:rPr>
          <w:rFonts w:eastAsia="TradeGothic" w:cs="Arial"/>
          <w:szCs w:val="24"/>
        </w:rPr>
        <w:t xml:space="preserve"> Seite</w:t>
      </w:r>
      <w:r>
        <w:rPr>
          <w:rFonts w:eastAsia="TradeGothic" w:cs="Arial"/>
          <w:szCs w:val="24"/>
        </w:rPr>
        <w:t xml:space="preserve"> einen Radfahrer, der geradeaus weiterfahren wollte. </w:t>
      </w:r>
      <w:r w:rsidR="00081C72">
        <w:rPr>
          <w:rFonts w:eastAsia="TradeGothic" w:cs="Arial"/>
          <w:szCs w:val="24"/>
        </w:rPr>
        <w:t xml:space="preserve">Im schlimmsten Fall gerät der ungeschützte Verkehrsteilnehmer unter den Lkw. </w:t>
      </w:r>
      <w:r>
        <w:rPr>
          <w:rFonts w:eastAsia="TradeGothic" w:cs="Arial"/>
          <w:szCs w:val="24"/>
        </w:rPr>
        <w:t>Das hohe</w:t>
      </w:r>
      <w:r w:rsidR="00B61493">
        <w:rPr>
          <w:rFonts w:eastAsia="TradeGothic" w:cs="Arial"/>
          <w:szCs w:val="24"/>
        </w:rPr>
        <w:t>, unübersichtliche</w:t>
      </w:r>
      <w:r>
        <w:rPr>
          <w:rFonts w:eastAsia="TradeGothic" w:cs="Arial"/>
          <w:szCs w:val="24"/>
        </w:rPr>
        <w:t xml:space="preserve"> Verkehrsaufkommen in Ballungsräumen und der </w:t>
      </w:r>
      <w:r w:rsidR="00EB054F">
        <w:rPr>
          <w:rFonts w:eastAsia="TradeGothic" w:cs="Arial"/>
          <w:szCs w:val="24"/>
        </w:rPr>
        <w:t>„</w:t>
      </w:r>
      <w:r>
        <w:rPr>
          <w:rFonts w:eastAsia="TradeGothic" w:cs="Arial"/>
          <w:szCs w:val="24"/>
        </w:rPr>
        <w:t>Tote Winkel</w:t>
      </w:r>
      <w:r w:rsidR="00EB054F">
        <w:rPr>
          <w:rFonts w:eastAsia="TradeGothic" w:cs="Arial"/>
          <w:szCs w:val="24"/>
        </w:rPr>
        <w:t>“</w:t>
      </w:r>
      <w:r>
        <w:rPr>
          <w:rFonts w:eastAsia="TradeGothic" w:cs="Arial"/>
          <w:szCs w:val="24"/>
        </w:rPr>
        <w:t xml:space="preserve"> am Lkw</w:t>
      </w:r>
      <w:r w:rsidR="00B61493">
        <w:rPr>
          <w:rFonts w:eastAsia="TradeGothic" w:cs="Arial"/>
          <w:szCs w:val="24"/>
        </w:rPr>
        <w:t>, der sich auch mit modernen Spiegelsystemen nicht ganz vermeiden lässt,</w:t>
      </w:r>
      <w:r>
        <w:rPr>
          <w:rFonts w:eastAsia="TradeGothic" w:cs="Arial"/>
          <w:szCs w:val="24"/>
        </w:rPr>
        <w:t xml:space="preserve"> sind </w:t>
      </w:r>
      <w:r w:rsidR="00B61493">
        <w:rPr>
          <w:rFonts w:eastAsia="TradeGothic" w:cs="Arial"/>
          <w:szCs w:val="24"/>
        </w:rPr>
        <w:t xml:space="preserve">häufig Ursache für diese </w:t>
      </w:r>
      <w:r w:rsidR="007835CF">
        <w:rPr>
          <w:rFonts w:eastAsia="TradeGothic" w:cs="Arial"/>
          <w:szCs w:val="24"/>
        </w:rPr>
        <w:t>tragischen</w:t>
      </w:r>
      <w:r w:rsidR="00B61493">
        <w:rPr>
          <w:rFonts w:eastAsia="TradeGothic" w:cs="Arial"/>
          <w:szCs w:val="24"/>
        </w:rPr>
        <w:t xml:space="preserve"> Unfälle</w:t>
      </w:r>
      <w:r w:rsidR="00081C72">
        <w:rPr>
          <w:rFonts w:eastAsia="TradeGothic" w:cs="Arial"/>
          <w:szCs w:val="24"/>
        </w:rPr>
        <w:t xml:space="preserve">. </w:t>
      </w:r>
    </w:p>
    <w:p w14:paraId="0A1EB677" w14:textId="47EC49E6" w:rsidR="00EC187A" w:rsidRDefault="00C0500A" w:rsidP="00EC187A">
      <w:pPr>
        <w:autoSpaceDE w:val="0"/>
        <w:autoSpaceDN w:val="0"/>
        <w:adjustRightInd w:val="0"/>
        <w:spacing w:line="360" w:lineRule="auto"/>
        <w:jc w:val="both"/>
        <w:rPr>
          <w:rFonts w:eastAsia="TradeGothic" w:cs="Arial"/>
          <w:szCs w:val="24"/>
        </w:rPr>
      </w:pPr>
      <w:r>
        <w:rPr>
          <w:rFonts w:eastAsia="TradeGothic" w:cs="Arial"/>
          <w:szCs w:val="24"/>
        </w:rPr>
        <w:t>Christian Renners</w:t>
      </w:r>
      <w:r w:rsidR="003413D8">
        <w:rPr>
          <w:rFonts w:eastAsia="TradeGothic" w:cs="Arial"/>
          <w:szCs w:val="24"/>
        </w:rPr>
        <w:t>, C</w:t>
      </w:r>
      <w:r>
        <w:rPr>
          <w:rFonts w:eastAsia="TradeGothic" w:cs="Arial"/>
          <w:szCs w:val="24"/>
        </w:rPr>
        <w:t>E</w:t>
      </w:r>
      <w:r w:rsidR="003413D8">
        <w:rPr>
          <w:rFonts w:eastAsia="TradeGothic" w:cs="Arial"/>
          <w:szCs w:val="24"/>
        </w:rPr>
        <w:t>O der Kögel Trailer GmbH über den innovativen Sicherheitsaspekt: „</w:t>
      </w:r>
      <w:r w:rsidR="00081C72">
        <w:rPr>
          <w:rFonts w:eastAsia="TradeGothic" w:cs="Arial"/>
          <w:szCs w:val="24"/>
        </w:rPr>
        <w:t>Die Folgen</w:t>
      </w:r>
      <w:r w:rsidR="00B61493">
        <w:rPr>
          <w:rFonts w:eastAsia="TradeGothic" w:cs="Arial"/>
          <w:szCs w:val="24"/>
        </w:rPr>
        <w:t xml:space="preserve"> für die sogenannten </w:t>
      </w:r>
      <w:r w:rsidR="007835CF">
        <w:rPr>
          <w:rFonts w:eastAsia="TradeGothic" w:cs="Arial"/>
          <w:szCs w:val="24"/>
        </w:rPr>
        <w:t>vulnerablen</w:t>
      </w:r>
      <w:r w:rsidR="00B61493">
        <w:rPr>
          <w:rFonts w:eastAsia="TradeGothic" w:cs="Arial"/>
          <w:szCs w:val="24"/>
        </w:rPr>
        <w:t xml:space="preserve"> Verkehrsteilnehmer wie Rad- und </w:t>
      </w:r>
      <w:r w:rsidR="00081C72">
        <w:rPr>
          <w:rFonts w:eastAsia="TradeGothic" w:cs="Arial"/>
          <w:szCs w:val="24"/>
        </w:rPr>
        <w:t>E-</w:t>
      </w:r>
      <w:r w:rsidR="00B61493">
        <w:rPr>
          <w:rFonts w:eastAsia="TradeGothic" w:cs="Arial"/>
          <w:szCs w:val="24"/>
        </w:rPr>
        <w:t>Scooter-Fahrer sowie Fußgänger sind</w:t>
      </w:r>
      <w:r w:rsidR="00081C72">
        <w:rPr>
          <w:rFonts w:eastAsia="TradeGothic" w:cs="Arial"/>
          <w:szCs w:val="24"/>
        </w:rPr>
        <w:t xml:space="preserve"> meist fatal</w:t>
      </w:r>
      <w:r w:rsidR="00B61493">
        <w:rPr>
          <w:rFonts w:eastAsia="TradeGothic" w:cs="Arial"/>
          <w:szCs w:val="24"/>
        </w:rPr>
        <w:t>.</w:t>
      </w:r>
      <w:r w:rsidR="003413D8">
        <w:rPr>
          <w:rFonts w:eastAsia="TradeGothic" w:cs="Arial"/>
          <w:szCs w:val="24"/>
        </w:rPr>
        <w:t xml:space="preserve"> Deshalb wollten wir von Kögel uns nicht </w:t>
      </w:r>
      <w:r w:rsidR="00E8080C">
        <w:rPr>
          <w:rFonts w:eastAsia="TradeGothic" w:cs="Arial"/>
          <w:szCs w:val="24"/>
        </w:rPr>
        <w:t>allein</w:t>
      </w:r>
      <w:r w:rsidR="003413D8">
        <w:rPr>
          <w:rFonts w:eastAsia="TradeGothic" w:cs="Arial"/>
          <w:szCs w:val="24"/>
        </w:rPr>
        <w:t xml:space="preserve"> auf den </w:t>
      </w:r>
      <w:r w:rsidR="003413D8">
        <w:rPr>
          <w:rFonts w:eastAsia="TradeGothic" w:cs="Arial"/>
          <w:szCs w:val="24"/>
        </w:rPr>
        <w:lastRenderedPageBreak/>
        <w:t>Abbiegeassistent verlassen, der erst 2024 Pflicht auf europäischen Straßen sein</w:t>
      </w:r>
      <w:r w:rsidR="00E8080C">
        <w:rPr>
          <w:rFonts w:eastAsia="TradeGothic" w:cs="Arial"/>
          <w:szCs w:val="24"/>
        </w:rPr>
        <w:t xml:space="preserve"> wird</w:t>
      </w:r>
      <w:r w:rsidR="003413D8">
        <w:rPr>
          <w:rFonts w:eastAsia="TradeGothic" w:cs="Arial"/>
          <w:szCs w:val="24"/>
        </w:rPr>
        <w:t>.</w:t>
      </w:r>
      <w:r w:rsidR="00B61493">
        <w:rPr>
          <w:rFonts w:eastAsia="TradeGothic" w:cs="Arial"/>
          <w:szCs w:val="24"/>
        </w:rPr>
        <w:t xml:space="preserve"> Allein in Deutschland kommen so jedes Jahr laut </w:t>
      </w:r>
      <w:r w:rsidR="009B3E1B">
        <w:rPr>
          <w:rFonts w:eastAsia="TradeGothic" w:cs="Arial"/>
          <w:szCs w:val="24"/>
        </w:rPr>
        <w:t>Allgemeiner Deutscher Fahrrad-Club (</w:t>
      </w:r>
      <w:r w:rsidR="00B61493">
        <w:rPr>
          <w:rFonts w:eastAsia="TradeGothic" w:cs="Arial"/>
          <w:szCs w:val="24"/>
        </w:rPr>
        <w:t>ADFC</w:t>
      </w:r>
      <w:r w:rsidR="009B3E1B">
        <w:rPr>
          <w:rFonts w:eastAsia="TradeGothic" w:cs="Arial"/>
          <w:szCs w:val="24"/>
        </w:rPr>
        <w:t>)</w:t>
      </w:r>
      <w:r w:rsidR="00B61493">
        <w:rPr>
          <w:rFonts w:eastAsia="TradeGothic" w:cs="Arial"/>
          <w:szCs w:val="24"/>
        </w:rPr>
        <w:t xml:space="preserve"> </w:t>
      </w:r>
      <w:r w:rsidR="009B3E1B">
        <w:rPr>
          <w:rFonts w:eastAsia="TradeGothic" w:cs="Arial"/>
          <w:szCs w:val="24"/>
        </w:rPr>
        <w:t xml:space="preserve">bis zu 40 </w:t>
      </w:r>
      <w:r w:rsidR="00B61493">
        <w:rPr>
          <w:rFonts w:eastAsia="TradeGothic" w:cs="Arial"/>
          <w:szCs w:val="24"/>
        </w:rPr>
        <w:t>Fahrradfahrer ums Leben.</w:t>
      </w:r>
      <w:r w:rsidR="000701DC">
        <w:rPr>
          <w:rFonts w:eastAsia="TradeGothic" w:cs="Arial"/>
          <w:szCs w:val="24"/>
        </w:rPr>
        <w:t xml:space="preserve"> </w:t>
      </w:r>
      <w:r w:rsidR="00EB054F">
        <w:rPr>
          <w:rFonts w:eastAsia="TradeGothic" w:cs="Arial"/>
          <w:szCs w:val="24"/>
        </w:rPr>
        <w:t xml:space="preserve">Kögel will seinen aktiven Beitrag dazu leisten, diese Unfälle zu </w:t>
      </w:r>
      <w:r w:rsidR="007835CF">
        <w:rPr>
          <w:rFonts w:eastAsia="TradeGothic" w:cs="Arial"/>
          <w:szCs w:val="24"/>
        </w:rPr>
        <w:t>vermeiden</w:t>
      </w:r>
      <w:r w:rsidR="000701DC">
        <w:rPr>
          <w:rFonts w:eastAsia="TradeGothic" w:cs="Arial"/>
          <w:szCs w:val="24"/>
        </w:rPr>
        <w:t>.</w:t>
      </w:r>
      <w:r w:rsidR="00E8080C">
        <w:rPr>
          <w:rFonts w:eastAsia="TradeGothic" w:cs="Arial"/>
          <w:szCs w:val="24"/>
        </w:rPr>
        <w:t>“</w:t>
      </w:r>
    </w:p>
    <w:p w14:paraId="574AA342" w14:textId="4E184897" w:rsidR="00EC187A" w:rsidRPr="000D19DF" w:rsidRDefault="00EC187A" w:rsidP="00EC187A">
      <w:pPr>
        <w:autoSpaceDE w:val="0"/>
        <w:autoSpaceDN w:val="0"/>
        <w:adjustRightInd w:val="0"/>
        <w:spacing w:line="360" w:lineRule="auto"/>
        <w:jc w:val="both"/>
        <w:rPr>
          <w:rFonts w:eastAsia="TradeGothic" w:cs="Arial"/>
          <w:szCs w:val="24"/>
        </w:rPr>
      </w:pPr>
    </w:p>
    <w:p w14:paraId="1F32966C" w14:textId="33E97FED" w:rsidR="003856BD" w:rsidRPr="003413D8" w:rsidRDefault="003856BD" w:rsidP="00EC187A">
      <w:pPr>
        <w:autoSpaceDE w:val="0"/>
        <w:autoSpaceDN w:val="0"/>
        <w:adjustRightInd w:val="0"/>
        <w:spacing w:line="360" w:lineRule="auto"/>
        <w:jc w:val="both"/>
        <w:rPr>
          <w:rFonts w:eastAsia="TradeGothic" w:cs="Arial"/>
          <w:b/>
          <w:szCs w:val="24"/>
        </w:rPr>
      </w:pPr>
      <w:r w:rsidRPr="003413D8">
        <w:rPr>
          <w:rFonts w:eastAsia="TradeGothic" w:cs="Arial"/>
          <w:b/>
          <w:szCs w:val="24"/>
        </w:rPr>
        <w:t>Erster Platz beim Trailer Innovation Award für KRS</w:t>
      </w:r>
    </w:p>
    <w:p w14:paraId="011AF9C0" w14:textId="1CD06594" w:rsidR="003856BD" w:rsidRPr="00A03CCD" w:rsidRDefault="00A03CCD" w:rsidP="00EC187A">
      <w:pPr>
        <w:autoSpaceDE w:val="0"/>
        <w:autoSpaceDN w:val="0"/>
        <w:adjustRightInd w:val="0"/>
        <w:spacing w:line="360" w:lineRule="auto"/>
        <w:jc w:val="both"/>
        <w:rPr>
          <w:rFonts w:eastAsia="TradeGothic" w:cs="Arial"/>
          <w:color w:val="FF0000"/>
          <w:szCs w:val="24"/>
        </w:rPr>
      </w:pPr>
      <w:r>
        <w:rPr>
          <w:rFonts w:eastAsiaTheme="minorHAnsi"/>
          <w:szCs w:val="24"/>
          <w:lang w:eastAsia="en-US"/>
        </w:rPr>
        <w:t xml:space="preserve">Philipp Bönders, Vorsitzender der 15-köpfigen </w:t>
      </w:r>
      <w:r w:rsidR="00D304EF">
        <w:rPr>
          <w:rFonts w:eastAsiaTheme="minorHAnsi"/>
          <w:szCs w:val="24"/>
          <w:lang w:eastAsia="en-US"/>
        </w:rPr>
        <w:t>Trailer-Innovation-</w:t>
      </w:r>
      <w:r>
        <w:rPr>
          <w:rFonts w:eastAsiaTheme="minorHAnsi"/>
          <w:szCs w:val="24"/>
          <w:lang w:eastAsia="en-US"/>
        </w:rPr>
        <w:t>Jury</w:t>
      </w:r>
      <w:r w:rsidR="00D304EF">
        <w:rPr>
          <w:rFonts w:eastAsiaTheme="minorHAnsi"/>
          <w:szCs w:val="24"/>
          <w:lang w:eastAsia="en-US"/>
        </w:rPr>
        <w:t xml:space="preserve"> über KRS: </w:t>
      </w:r>
      <w:r w:rsidRPr="00A03CCD">
        <w:rPr>
          <w:rFonts w:eastAsiaTheme="minorHAnsi"/>
          <w:szCs w:val="24"/>
          <w:lang w:eastAsia="en-US"/>
        </w:rPr>
        <w:t>„Abbiegeunfälle mit LKW sind auch heute leider keine Seltenheit bei der Belieferung in Innenst</w:t>
      </w:r>
      <w:r w:rsidR="00D304EF">
        <w:rPr>
          <w:rFonts w:eastAsiaTheme="minorHAnsi"/>
          <w:szCs w:val="24"/>
          <w:lang w:eastAsia="en-US"/>
        </w:rPr>
        <w:t>ä</w:t>
      </w:r>
      <w:r w:rsidRPr="00A03CCD">
        <w:rPr>
          <w:rFonts w:eastAsiaTheme="minorHAnsi"/>
          <w:szCs w:val="24"/>
          <w:lang w:eastAsia="en-US"/>
        </w:rPr>
        <w:t>dt</w:t>
      </w:r>
      <w:r w:rsidR="00D304EF">
        <w:rPr>
          <w:rFonts w:eastAsiaTheme="minorHAnsi"/>
          <w:szCs w:val="24"/>
          <w:lang w:eastAsia="en-US"/>
        </w:rPr>
        <w:t>en</w:t>
      </w:r>
      <w:r w:rsidRPr="00A03CCD">
        <w:rPr>
          <w:rFonts w:eastAsiaTheme="minorHAnsi"/>
          <w:szCs w:val="24"/>
          <w:lang w:eastAsia="en-US"/>
        </w:rPr>
        <w:t>. Noch immer gibt es jedes Jahr zahlreiche Zwischenfälle, bei denen Fahrradfahrer oder Fußgänger durch nach rechts abbiegenden Fahrzeugen verletzt oder gar getötet werden. Um solche Unfälle künftig zu vermeiden, hat Kögel nun das KRS-System (Kögel Road Safety) entwickelt. Damit wird der Sattelauflieger zum Lebensretter, da er ein spezielles Signal beim Blinken aussendet, das schwächere Verkehrsteilnehmer vor dem bevorstehenden Abbiegevorgang auf ihrem Smartphone warnt. Eine solche Technologie ist vorbildlich und wurde daher von der Jury der Trailer Innovation 2023 mit dem 1. Platz in der Kategorie Safety ausgezeichnet.“</w:t>
      </w:r>
    </w:p>
    <w:p w14:paraId="3191C810" w14:textId="4CA469AE" w:rsidR="003856BD" w:rsidRDefault="003856BD" w:rsidP="00EC187A">
      <w:pPr>
        <w:autoSpaceDE w:val="0"/>
        <w:autoSpaceDN w:val="0"/>
        <w:adjustRightInd w:val="0"/>
        <w:spacing w:line="360" w:lineRule="auto"/>
        <w:jc w:val="both"/>
        <w:rPr>
          <w:rFonts w:eastAsia="TradeGothic" w:cs="Arial"/>
          <w:szCs w:val="24"/>
        </w:rPr>
      </w:pPr>
    </w:p>
    <w:p w14:paraId="09318323" w14:textId="77777777" w:rsidR="003856BD" w:rsidRPr="00F84855" w:rsidRDefault="003856BD" w:rsidP="003856BD">
      <w:pPr>
        <w:autoSpaceDE w:val="0"/>
        <w:autoSpaceDN w:val="0"/>
        <w:adjustRightInd w:val="0"/>
        <w:spacing w:line="360" w:lineRule="auto"/>
        <w:jc w:val="both"/>
        <w:rPr>
          <w:rFonts w:eastAsia="TradeGothic" w:cs="Arial"/>
          <w:b/>
          <w:szCs w:val="24"/>
        </w:rPr>
      </w:pPr>
      <w:r w:rsidRPr="00F84855">
        <w:rPr>
          <w:rFonts w:eastAsia="TradeGothic" w:cs="Arial"/>
          <w:b/>
          <w:szCs w:val="24"/>
        </w:rPr>
        <w:t>Trailer sendet Signal an Smartphone, Tablet oder Arm</w:t>
      </w:r>
      <w:r>
        <w:rPr>
          <w:rFonts w:eastAsia="TradeGothic" w:cs="Arial"/>
          <w:b/>
          <w:szCs w:val="24"/>
        </w:rPr>
        <w:t>b</w:t>
      </w:r>
      <w:r w:rsidRPr="00F84855">
        <w:rPr>
          <w:rFonts w:eastAsia="TradeGothic" w:cs="Arial"/>
          <w:b/>
          <w:szCs w:val="24"/>
        </w:rPr>
        <w:t>an</w:t>
      </w:r>
      <w:r>
        <w:rPr>
          <w:rFonts w:eastAsia="TradeGothic" w:cs="Arial"/>
          <w:b/>
          <w:szCs w:val="24"/>
        </w:rPr>
        <w:t>d</w:t>
      </w:r>
    </w:p>
    <w:p w14:paraId="6566055F" w14:textId="2DFBE0BC" w:rsidR="00EC187A" w:rsidRDefault="003856BD" w:rsidP="00EC187A">
      <w:pPr>
        <w:autoSpaceDE w:val="0"/>
        <w:autoSpaceDN w:val="0"/>
        <w:adjustRightInd w:val="0"/>
        <w:spacing w:line="360" w:lineRule="auto"/>
        <w:jc w:val="both"/>
        <w:rPr>
          <w:rFonts w:eastAsia="TradeGothic" w:cs="Arial"/>
          <w:szCs w:val="24"/>
        </w:rPr>
      </w:pPr>
      <w:r w:rsidRPr="00D304EF">
        <w:rPr>
          <w:rFonts w:eastAsia="TradeGothic" w:cs="Arial"/>
          <w:szCs w:val="24"/>
        </w:rPr>
        <w:t>Hinter KRS</w:t>
      </w:r>
      <w:r w:rsidR="0034273F" w:rsidRPr="00D304EF">
        <w:rPr>
          <w:rFonts w:eastAsia="TradeGothic" w:cs="Arial"/>
          <w:szCs w:val="24"/>
        </w:rPr>
        <w:t xml:space="preserve"> </w:t>
      </w:r>
      <w:r w:rsidR="0034273F">
        <w:rPr>
          <w:rFonts w:eastAsia="TradeGothic" w:cs="Arial"/>
          <w:szCs w:val="24"/>
        </w:rPr>
        <w:t xml:space="preserve">verbirgt sich ein Assistenzsystem, dass Kögel gemeinsam mit dem Start-up Flasher und </w:t>
      </w:r>
      <w:r w:rsidR="00AE49BB">
        <w:rPr>
          <w:rFonts w:eastAsia="TradeGothic" w:cs="Arial"/>
          <w:szCs w:val="24"/>
        </w:rPr>
        <w:t xml:space="preserve">Aspöck, </w:t>
      </w:r>
      <w:r w:rsidR="0034273F">
        <w:rPr>
          <w:rFonts w:eastAsia="TradeGothic" w:cs="Arial"/>
          <w:szCs w:val="24"/>
        </w:rPr>
        <w:t>dem Hersteller von Lichtanlagen umgesetzt hat.</w:t>
      </w:r>
      <w:r w:rsidR="00B81B6E">
        <w:rPr>
          <w:rFonts w:eastAsia="TradeGothic" w:cs="Arial"/>
          <w:szCs w:val="24"/>
        </w:rPr>
        <w:t xml:space="preserve"> KRS warnt Fußgänger, Radler und andere, wenn ein Lkw in deren unmittelbarem Umfeld rechts abbiegt. Dazu sendet der Auflieger ein spezielles Signal</w:t>
      </w:r>
      <w:r w:rsidR="00D304EF">
        <w:rPr>
          <w:rFonts w:eastAsia="TradeGothic" w:cs="Arial"/>
          <w:szCs w:val="24"/>
        </w:rPr>
        <w:t xml:space="preserve"> in die direkte Umgebung</w:t>
      </w:r>
      <w:r w:rsidR="00B81B6E">
        <w:rPr>
          <w:rFonts w:eastAsia="TradeGothic" w:cs="Arial"/>
          <w:szCs w:val="24"/>
        </w:rPr>
        <w:t xml:space="preserve">, wenn der Fahrer den Blinker gesetzt hat. Dieses wird von einem Gerät empfangen, das heutzutage fast jeder ständig mit sich herumträgt und auch an Roller und Rad sicher im Blickfeld fixiert werden kann: das Smartphone. Eine noch leistungsfähigere Alternative dazu ist ein speziell entwickeltes Armband für Radler und Rollerfahrer, das nicht nur vor abbiegenden Lkw warnt, </w:t>
      </w:r>
      <w:r w:rsidR="00B81B6E">
        <w:rPr>
          <w:rFonts w:eastAsia="TradeGothic" w:cs="Arial"/>
          <w:szCs w:val="24"/>
        </w:rPr>
        <w:lastRenderedPageBreak/>
        <w:t xml:space="preserve">sondern </w:t>
      </w:r>
      <w:r w:rsidR="006F54BE">
        <w:rPr>
          <w:rFonts w:eastAsia="TradeGothic" w:cs="Arial"/>
          <w:szCs w:val="24"/>
        </w:rPr>
        <w:t>dem</w:t>
      </w:r>
      <w:r w:rsidR="00B81B6E">
        <w:rPr>
          <w:rFonts w:eastAsia="TradeGothic" w:cs="Arial"/>
          <w:szCs w:val="24"/>
        </w:rPr>
        <w:t xml:space="preserve"> ungeschützten Verkehrsteilnehmer auch noch als Blinker </w:t>
      </w:r>
      <w:r w:rsidR="007835CF">
        <w:rPr>
          <w:rFonts w:eastAsia="TradeGothic" w:cs="Arial"/>
          <w:szCs w:val="24"/>
        </w:rPr>
        <w:t xml:space="preserve">und Bremslicht </w:t>
      </w:r>
      <w:r w:rsidR="00B81B6E">
        <w:rPr>
          <w:rFonts w:eastAsia="TradeGothic" w:cs="Arial"/>
          <w:szCs w:val="24"/>
        </w:rPr>
        <w:t>dien</w:t>
      </w:r>
      <w:r w:rsidR="006F54BE">
        <w:rPr>
          <w:rFonts w:eastAsia="TradeGothic" w:cs="Arial"/>
          <w:szCs w:val="24"/>
        </w:rPr>
        <w:t>en kann</w:t>
      </w:r>
      <w:r w:rsidR="00B81B6E">
        <w:rPr>
          <w:rFonts w:eastAsia="TradeGothic" w:cs="Arial"/>
          <w:szCs w:val="24"/>
        </w:rPr>
        <w:t>.</w:t>
      </w:r>
    </w:p>
    <w:p w14:paraId="1D250A20" w14:textId="205F78FC" w:rsidR="00B81B6E" w:rsidRDefault="00B81B6E" w:rsidP="00EC187A">
      <w:pPr>
        <w:autoSpaceDE w:val="0"/>
        <w:autoSpaceDN w:val="0"/>
        <w:adjustRightInd w:val="0"/>
        <w:spacing w:line="360" w:lineRule="auto"/>
        <w:jc w:val="both"/>
        <w:rPr>
          <w:rFonts w:eastAsia="TradeGothic" w:cs="Arial"/>
          <w:szCs w:val="24"/>
        </w:rPr>
      </w:pPr>
    </w:p>
    <w:p w14:paraId="0824CE5A" w14:textId="3E4F8BA8" w:rsidR="00F84855" w:rsidRPr="00081C72" w:rsidRDefault="00F84855" w:rsidP="00F84855">
      <w:pPr>
        <w:autoSpaceDE w:val="0"/>
        <w:autoSpaceDN w:val="0"/>
        <w:adjustRightInd w:val="0"/>
        <w:spacing w:line="360" w:lineRule="auto"/>
        <w:jc w:val="both"/>
        <w:rPr>
          <w:rFonts w:eastAsia="TradeGothic" w:cs="Arial"/>
          <w:b/>
          <w:szCs w:val="24"/>
        </w:rPr>
      </w:pPr>
      <w:r>
        <w:rPr>
          <w:rFonts w:eastAsia="TradeGothic" w:cs="Arial"/>
          <w:b/>
          <w:szCs w:val="24"/>
        </w:rPr>
        <w:t xml:space="preserve">Kostenlose App lässt Smartphone vibrieren, blinken und </w:t>
      </w:r>
      <w:r w:rsidR="00D304EF">
        <w:rPr>
          <w:rFonts w:eastAsia="TradeGothic" w:cs="Arial"/>
          <w:b/>
          <w:szCs w:val="24"/>
        </w:rPr>
        <w:t>akustisch warnen</w:t>
      </w:r>
    </w:p>
    <w:p w14:paraId="394C9929" w14:textId="5D5C1074" w:rsidR="00B81B6E" w:rsidRDefault="00B81B6E" w:rsidP="00EC187A">
      <w:pPr>
        <w:autoSpaceDE w:val="0"/>
        <w:autoSpaceDN w:val="0"/>
        <w:adjustRightInd w:val="0"/>
        <w:spacing w:line="360" w:lineRule="auto"/>
        <w:jc w:val="both"/>
        <w:rPr>
          <w:rFonts w:eastAsia="TradeGothic" w:cs="Arial"/>
          <w:szCs w:val="24"/>
        </w:rPr>
      </w:pPr>
      <w:r>
        <w:rPr>
          <w:rFonts w:eastAsia="TradeGothic" w:cs="Arial"/>
          <w:szCs w:val="24"/>
        </w:rPr>
        <w:t xml:space="preserve">Sobald der Lkw den Blinker setzt, sendet die zusätzliche Hardware </w:t>
      </w:r>
      <w:r w:rsidR="000701DC">
        <w:rPr>
          <w:rFonts w:eastAsia="TradeGothic" w:cs="Arial"/>
          <w:szCs w:val="24"/>
        </w:rPr>
        <w:t>von Aspöck</w:t>
      </w:r>
      <w:r w:rsidR="00081C72">
        <w:rPr>
          <w:rFonts w:eastAsia="TradeGothic" w:cs="Arial"/>
          <w:szCs w:val="24"/>
        </w:rPr>
        <w:t>, die am Trailer verbaut ist,</w:t>
      </w:r>
      <w:r w:rsidR="000701DC">
        <w:rPr>
          <w:rFonts w:eastAsia="TradeGothic" w:cs="Arial"/>
          <w:szCs w:val="24"/>
        </w:rPr>
        <w:t xml:space="preserve"> automatisch </w:t>
      </w:r>
      <w:r>
        <w:rPr>
          <w:rFonts w:eastAsia="TradeGothic" w:cs="Arial"/>
          <w:szCs w:val="24"/>
        </w:rPr>
        <w:t xml:space="preserve">ein </w:t>
      </w:r>
      <w:r w:rsidR="00081C72">
        <w:rPr>
          <w:rFonts w:eastAsia="TradeGothic" w:cs="Arial"/>
          <w:szCs w:val="24"/>
        </w:rPr>
        <w:t>Bluetooth-</w:t>
      </w:r>
      <w:r>
        <w:rPr>
          <w:rFonts w:eastAsia="TradeGothic" w:cs="Arial"/>
          <w:szCs w:val="24"/>
        </w:rPr>
        <w:t>Signal. Daraufhin warn</w:t>
      </w:r>
      <w:r w:rsidR="00081C72">
        <w:rPr>
          <w:rFonts w:eastAsia="TradeGothic" w:cs="Arial"/>
          <w:szCs w:val="24"/>
        </w:rPr>
        <w:t>t</w:t>
      </w:r>
      <w:r>
        <w:rPr>
          <w:rFonts w:eastAsia="TradeGothic" w:cs="Arial"/>
          <w:szCs w:val="24"/>
        </w:rPr>
        <w:t xml:space="preserve"> </w:t>
      </w:r>
      <w:r w:rsidR="00081C72">
        <w:rPr>
          <w:rFonts w:eastAsia="TradeGothic" w:cs="Arial"/>
          <w:szCs w:val="24"/>
        </w:rPr>
        <w:t xml:space="preserve">das </w:t>
      </w:r>
      <w:r>
        <w:rPr>
          <w:rFonts w:eastAsia="TradeGothic" w:cs="Arial"/>
          <w:szCs w:val="24"/>
        </w:rPr>
        <w:t xml:space="preserve">Smartphone oder das Armband den ungeschützten Verkehrsteilnehmer </w:t>
      </w:r>
      <w:r w:rsidR="00371B5C">
        <w:rPr>
          <w:rFonts w:eastAsia="TradeGothic" w:cs="Arial"/>
          <w:szCs w:val="24"/>
        </w:rPr>
        <w:t xml:space="preserve">gleich auf drei </w:t>
      </w:r>
      <w:r w:rsidR="00081C72">
        <w:rPr>
          <w:rFonts w:eastAsia="TradeGothic" w:cs="Arial"/>
          <w:szCs w:val="24"/>
        </w:rPr>
        <w:t>Weisen</w:t>
      </w:r>
      <w:r w:rsidR="00371B5C">
        <w:rPr>
          <w:rFonts w:eastAsia="TradeGothic" w:cs="Arial"/>
          <w:szCs w:val="24"/>
        </w:rPr>
        <w:t xml:space="preserve">: </w:t>
      </w:r>
      <w:r>
        <w:rPr>
          <w:rFonts w:eastAsia="TradeGothic" w:cs="Arial"/>
          <w:szCs w:val="24"/>
        </w:rPr>
        <w:t>optisch</w:t>
      </w:r>
      <w:r w:rsidR="00371B5C">
        <w:rPr>
          <w:rFonts w:eastAsia="TradeGothic" w:cs="Arial"/>
          <w:szCs w:val="24"/>
        </w:rPr>
        <w:t xml:space="preserve"> durch einen Warnhinweis,</w:t>
      </w:r>
      <w:r>
        <w:rPr>
          <w:rFonts w:eastAsia="TradeGothic" w:cs="Arial"/>
          <w:szCs w:val="24"/>
        </w:rPr>
        <w:t xml:space="preserve"> akustisch</w:t>
      </w:r>
      <w:r w:rsidR="00371B5C">
        <w:rPr>
          <w:rFonts w:eastAsia="TradeGothic" w:cs="Arial"/>
          <w:szCs w:val="24"/>
        </w:rPr>
        <w:t xml:space="preserve"> durch einen Warnton und haptisch durch Vibrieren</w:t>
      </w:r>
      <w:r>
        <w:rPr>
          <w:rFonts w:eastAsia="TradeGothic" w:cs="Arial"/>
          <w:szCs w:val="24"/>
        </w:rPr>
        <w:t xml:space="preserve">. Damit </w:t>
      </w:r>
      <w:r w:rsidR="000701DC">
        <w:rPr>
          <w:rFonts w:eastAsia="TradeGothic" w:cs="Arial"/>
          <w:szCs w:val="24"/>
        </w:rPr>
        <w:t xml:space="preserve">lenkt </w:t>
      </w:r>
      <w:r>
        <w:rPr>
          <w:rFonts w:eastAsia="TradeGothic" w:cs="Arial"/>
          <w:szCs w:val="24"/>
        </w:rPr>
        <w:t xml:space="preserve">KRS </w:t>
      </w:r>
      <w:r w:rsidR="000701DC">
        <w:rPr>
          <w:rFonts w:eastAsia="TradeGothic" w:cs="Arial"/>
          <w:szCs w:val="24"/>
        </w:rPr>
        <w:t xml:space="preserve">die Aufmerksamkeit auf die potenziell gefährliche Situation und ergänzt </w:t>
      </w:r>
      <w:r>
        <w:rPr>
          <w:rFonts w:eastAsia="TradeGothic" w:cs="Arial"/>
          <w:szCs w:val="24"/>
        </w:rPr>
        <w:t xml:space="preserve">den Blinker, der bislang </w:t>
      </w:r>
      <w:r w:rsidR="00081C72">
        <w:rPr>
          <w:rFonts w:eastAsia="TradeGothic" w:cs="Arial"/>
          <w:szCs w:val="24"/>
        </w:rPr>
        <w:t>ausschließlich</w:t>
      </w:r>
      <w:r w:rsidR="00371B5C">
        <w:rPr>
          <w:rFonts w:eastAsia="TradeGothic" w:cs="Arial"/>
          <w:szCs w:val="24"/>
        </w:rPr>
        <w:t xml:space="preserve"> </w:t>
      </w:r>
      <w:r>
        <w:rPr>
          <w:rFonts w:eastAsia="TradeGothic" w:cs="Arial"/>
          <w:szCs w:val="24"/>
        </w:rPr>
        <w:t>optisch die übrigen Verkehrsteilnehmer auf das Abbiegen hinwies.</w:t>
      </w:r>
      <w:r w:rsidR="000701DC">
        <w:rPr>
          <w:rFonts w:eastAsia="TradeGothic" w:cs="Arial"/>
          <w:szCs w:val="24"/>
        </w:rPr>
        <w:t xml:space="preserve"> Die Reichweite des Warnsignals ist auf die direkte Umgebung des Lkw begrenzt</w:t>
      </w:r>
      <w:r w:rsidR="00081C72">
        <w:rPr>
          <w:rFonts w:eastAsia="TradeGothic" w:cs="Arial"/>
          <w:szCs w:val="24"/>
        </w:rPr>
        <w:t xml:space="preserve">, so dass es die Aufmerksamkeit </w:t>
      </w:r>
      <w:r w:rsidR="005B7BB3">
        <w:rPr>
          <w:rFonts w:eastAsia="TradeGothic" w:cs="Arial"/>
          <w:szCs w:val="24"/>
        </w:rPr>
        <w:t xml:space="preserve">anderer </w:t>
      </w:r>
      <w:r w:rsidR="00081C72">
        <w:rPr>
          <w:rFonts w:eastAsia="TradeGothic" w:cs="Arial"/>
          <w:szCs w:val="24"/>
        </w:rPr>
        <w:t>Verkehrsteilnehmer nicht beeinträchtigt</w:t>
      </w:r>
      <w:r w:rsidR="000701DC">
        <w:rPr>
          <w:rFonts w:eastAsia="TradeGothic" w:cs="Arial"/>
          <w:szCs w:val="24"/>
        </w:rPr>
        <w:t xml:space="preserve">. Als Empfänger dient ein Smartphone oder ein Tablet, auf dem die </w:t>
      </w:r>
      <w:r w:rsidR="00573419">
        <w:rPr>
          <w:rFonts w:eastAsia="TradeGothic" w:cs="Arial"/>
          <w:szCs w:val="24"/>
        </w:rPr>
        <w:t>KRS</w:t>
      </w:r>
      <w:r w:rsidR="000701DC">
        <w:rPr>
          <w:rFonts w:eastAsia="TradeGothic" w:cs="Arial"/>
          <w:szCs w:val="24"/>
        </w:rPr>
        <w:t>-App installiert ist.</w:t>
      </w:r>
      <w:r w:rsidR="00573419">
        <w:rPr>
          <w:rFonts w:eastAsia="TradeGothic" w:cs="Arial"/>
          <w:szCs w:val="24"/>
        </w:rPr>
        <w:t xml:space="preserve"> Diese </w:t>
      </w:r>
      <w:r w:rsidR="00781691">
        <w:rPr>
          <w:rFonts w:eastAsia="TradeGothic" w:cs="Arial"/>
          <w:szCs w:val="24"/>
        </w:rPr>
        <w:t>wird zukünftig in allen</w:t>
      </w:r>
      <w:r w:rsidR="00573419">
        <w:rPr>
          <w:rFonts w:eastAsia="TradeGothic" w:cs="Arial"/>
          <w:szCs w:val="24"/>
        </w:rPr>
        <w:t xml:space="preserve"> gängigen App-Stores kostenlos verfügbar</w:t>
      </w:r>
      <w:r w:rsidR="00781691">
        <w:rPr>
          <w:rFonts w:eastAsia="TradeGothic" w:cs="Arial"/>
          <w:szCs w:val="24"/>
        </w:rPr>
        <w:t xml:space="preserve"> sein, sobald das System </w:t>
      </w:r>
      <w:r w:rsidR="00141D8F">
        <w:rPr>
          <w:rFonts w:eastAsia="TradeGothic" w:cs="Arial"/>
          <w:szCs w:val="24"/>
        </w:rPr>
        <w:t>S</w:t>
      </w:r>
      <w:r w:rsidR="00781691">
        <w:rPr>
          <w:rFonts w:eastAsia="TradeGothic" w:cs="Arial"/>
          <w:szCs w:val="24"/>
        </w:rPr>
        <w:t>erienreife erreicht hat</w:t>
      </w:r>
      <w:r w:rsidR="00573419">
        <w:rPr>
          <w:rFonts w:eastAsia="TradeGothic" w:cs="Arial"/>
          <w:szCs w:val="24"/>
        </w:rPr>
        <w:t>.</w:t>
      </w:r>
    </w:p>
    <w:p w14:paraId="6F646285" w14:textId="79248AD7" w:rsidR="00573419" w:rsidRDefault="00573419" w:rsidP="00EC187A">
      <w:pPr>
        <w:autoSpaceDE w:val="0"/>
        <w:autoSpaceDN w:val="0"/>
        <w:adjustRightInd w:val="0"/>
        <w:spacing w:line="360" w:lineRule="auto"/>
        <w:jc w:val="both"/>
        <w:rPr>
          <w:rFonts w:eastAsia="TradeGothic" w:cs="Arial"/>
          <w:szCs w:val="24"/>
        </w:rPr>
      </w:pPr>
    </w:p>
    <w:p w14:paraId="3CEFBFE2" w14:textId="03FD6721" w:rsidR="00F84855" w:rsidRPr="00F84855" w:rsidRDefault="00F84855" w:rsidP="00EC187A">
      <w:pPr>
        <w:autoSpaceDE w:val="0"/>
        <w:autoSpaceDN w:val="0"/>
        <w:adjustRightInd w:val="0"/>
        <w:spacing w:line="360" w:lineRule="auto"/>
        <w:jc w:val="both"/>
        <w:rPr>
          <w:rFonts w:eastAsia="TradeGothic" w:cs="Arial"/>
          <w:b/>
          <w:szCs w:val="24"/>
        </w:rPr>
      </w:pPr>
      <w:r>
        <w:rPr>
          <w:rFonts w:eastAsia="TradeGothic" w:cs="Arial"/>
          <w:b/>
          <w:szCs w:val="24"/>
        </w:rPr>
        <w:t>Sicherheitsarmband dient auch als Blinker und Bremslicht</w:t>
      </w:r>
    </w:p>
    <w:p w14:paraId="6226B254" w14:textId="74034A6A" w:rsidR="00573419" w:rsidRDefault="00573419" w:rsidP="00EC187A">
      <w:pPr>
        <w:autoSpaceDE w:val="0"/>
        <w:autoSpaceDN w:val="0"/>
        <w:adjustRightInd w:val="0"/>
        <w:spacing w:line="360" w:lineRule="auto"/>
        <w:jc w:val="both"/>
        <w:rPr>
          <w:rFonts w:eastAsia="TradeGothic" w:cs="Arial"/>
          <w:szCs w:val="24"/>
        </w:rPr>
      </w:pPr>
      <w:r>
        <w:rPr>
          <w:rFonts w:eastAsia="TradeGothic" w:cs="Arial"/>
          <w:szCs w:val="24"/>
        </w:rPr>
        <w:t>Das optionale Sicherheitsarmband</w:t>
      </w:r>
      <w:r w:rsidR="00781691">
        <w:rPr>
          <w:rFonts w:eastAsia="TradeGothic" w:cs="Arial"/>
          <w:szCs w:val="24"/>
        </w:rPr>
        <w:t xml:space="preserve">, das Kögel gemeinsam mit dem Start-up </w:t>
      </w:r>
      <w:r>
        <w:rPr>
          <w:rFonts w:eastAsia="TradeGothic" w:cs="Arial"/>
          <w:szCs w:val="24"/>
        </w:rPr>
        <w:t>Flasher</w:t>
      </w:r>
      <w:r w:rsidR="00781691">
        <w:rPr>
          <w:rFonts w:eastAsia="TradeGothic" w:cs="Arial"/>
          <w:szCs w:val="24"/>
        </w:rPr>
        <w:t xml:space="preserve"> entwickelt hat,</w:t>
      </w:r>
      <w:r>
        <w:rPr>
          <w:rFonts w:eastAsia="TradeGothic" w:cs="Arial"/>
          <w:szCs w:val="24"/>
        </w:rPr>
        <w:t xml:space="preserve"> enthält ebenfalls einen Empfänger für das Signal und warnt in dieser Situation auf die gleiche Weise wie das Smartphone. </w:t>
      </w:r>
      <w:r w:rsidR="005B7BB3">
        <w:rPr>
          <w:rFonts w:eastAsia="TradeGothic" w:cs="Arial"/>
          <w:szCs w:val="24"/>
        </w:rPr>
        <w:t>Das Band</w:t>
      </w:r>
      <w:r>
        <w:rPr>
          <w:rFonts w:eastAsia="TradeGothic" w:cs="Arial"/>
          <w:szCs w:val="24"/>
        </w:rPr>
        <w:t xml:space="preserve"> lässt sich</w:t>
      </w:r>
      <w:r w:rsidR="00772E2E">
        <w:rPr>
          <w:rFonts w:eastAsia="TradeGothic" w:cs="Arial"/>
          <w:szCs w:val="24"/>
        </w:rPr>
        <w:t>, sofern es offen am Arm getragen wird,</w:t>
      </w:r>
      <w:r>
        <w:rPr>
          <w:rFonts w:eastAsia="TradeGothic" w:cs="Arial"/>
          <w:szCs w:val="24"/>
        </w:rPr>
        <w:t xml:space="preserve"> aber auch als Blinker </w:t>
      </w:r>
      <w:r w:rsidR="007835CF">
        <w:rPr>
          <w:rFonts w:eastAsia="TradeGothic" w:cs="Arial"/>
          <w:szCs w:val="24"/>
        </w:rPr>
        <w:t xml:space="preserve">und Bremslicht </w:t>
      </w:r>
      <w:r>
        <w:rPr>
          <w:rFonts w:eastAsia="TradeGothic" w:cs="Arial"/>
          <w:szCs w:val="24"/>
        </w:rPr>
        <w:t>nutzen.</w:t>
      </w:r>
    </w:p>
    <w:p w14:paraId="48720761" w14:textId="77777777" w:rsidR="00781691" w:rsidRDefault="00781691" w:rsidP="00EC187A">
      <w:pPr>
        <w:autoSpaceDE w:val="0"/>
        <w:autoSpaceDN w:val="0"/>
        <w:adjustRightInd w:val="0"/>
        <w:spacing w:line="360" w:lineRule="auto"/>
        <w:jc w:val="both"/>
        <w:rPr>
          <w:rFonts w:eastAsia="TradeGothic" w:cs="Arial"/>
          <w:szCs w:val="24"/>
        </w:rPr>
      </w:pPr>
    </w:p>
    <w:p w14:paraId="15E90B05" w14:textId="495E424D" w:rsidR="00EC187A" w:rsidRDefault="00573419" w:rsidP="00EC187A">
      <w:pPr>
        <w:autoSpaceDE w:val="0"/>
        <w:autoSpaceDN w:val="0"/>
        <w:adjustRightInd w:val="0"/>
        <w:spacing w:line="360" w:lineRule="auto"/>
        <w:jc w:val="both"/>
        <w:rPr>
          <w:rFonts w:eastAsia="TradeGothic" w:cs="Arial"/>
          <w:szCs w:val="24"/>
        </w:rPr>
      </w:pPr>
      <w:r>
        <w:rPr>
          <w:rFonts w:eastAsia="TradeGothic" w:cs="Arial"/>
          <w:szCs w:val="24"/>
        </w:rPr>
        <w:t>Auf der IAA Transportation ist der neue Kögel Light</w:t>
      </w:r>
      <w:r w:rsidRPr="00573419">
        <w:rPr>
          <w:rFonts w:eastAsia="TradeGothic" w:cs="Arial"/>
          <w:szCs w:val="24"/>
          <w:vertAlign w:val="superscript"/>
        </w:rPr>
        <w:t>plus</w:t>
      </w:r>
      <w:r>
        <w:rPr>
          <w:rFonts w:eastAsia="TradeGothic" w:cs="Arial"/>
          <w:szCs w:val="24"/>
        </w:rPr>
        <w:t xml:space="preserve"> Rail mit Kögel Road Safety ausgerüstet</w:t>
      </w:r>
      <w:r w:rsidR="005B7BB3">
        <w:rPr>
          <w:rFonts w:eastAsia="TradeGothic" w:cs="Arial"/>
          <w:szCs w:val="24"/>
        </w:rPr>
        <w:t xml:space="preserve">, der an Stand F14 in Halle 27 </w:t>
      </w:r>
      <w:r w:rsidR="007835CF">
        <w:rPr>
          <w:rFonts w:eastAsia="TradeGothic" w:cs="Arial"/>
          <w:szCs w:val="24"/>
        </w:rPr>
        <w:t>ausgestellt wird</w:t>
      </w:r>
      <w:r>
        <w:rPr>
          <w:rFonts w:eastAsia="TradeGothic" w:cs="Arial"/>
          <w:szCs w:val="24"/>
        </w:rPr>
        <w:t>.</w:t>
      </w:r>
      <w:r w:rsidR="00781691">
        <w:rPr>
          <w:rFonts w:eastAsia="TradeGothic" w:cs="Arial"/>
          <w:szCs w:val="24"/>
        </w:rPr>
        <w:t xml:space="preserve"> Dort </w:t>
      </w:r>
      <w:r w:rsidR="007835CF">
        <w:rPr>
          <w:rFonts w:eastAsia="TradeGothic" w:cs="Arial"/>
          <w:szCs w:val="24"/>
        </w:rPr>
        <w:t>demonstriert Kögel</w:t>
      </w:r>
      <w:r w:rsidR="00781691">
        <w:rPr>
          <w:rFonts w:eastAsia="TradeGothic" w:cs="Arial"/>
          <w:szCs w:val="24"/>
        </w:rPr>
        <w:t xml:space="preserve"> auch das System</w:t>
      </w:r>
      <w:r w:rsidR="003413D8">
        <w:rPr>
          <w:rFonts w:eastAsia="TradeGothic" w:cs="Arial"/>
          <w:szCs w:val="24"/>
        </w:rPr>
        <w:t xml:space="preserve"> in seiner Funktionalität. Die gezeigte Ausführung befindet sich noch im Vorserienstadium.</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F02443" w:rsidRDefault="00C75990" w:rsidP="004340F1">
      <w:pPr>
        <w:spacing w:line="312" w:lineRule="auto"/>
        <w:jc w:val="both"/>
        <w:rPr>
          <w:rFonts w:eastAsia="TradeGothic" w:cs="Arial"/>
          <w:b/>
          <w:sz w:val="22"/>
          <w:szCs w:val="22"/>
        </w:rPr>
      </w:pPr>
      <w:r w:rsidRPr="00F02443">
        <w:rPr>
          <w:rFonts w:eastAsia="TradeGothic" w:cs="Arial"/>
          <w:b/>
          <w:sz w:val="22"/>
          <w:szCs w:val="22"/>
        </w:rPr>
        <w:lastRenderedPageBreak/>
        <w:t>Unternehmensprofil</w:t>
      </w:r>
    </w:p>
    <w:p w14:paraId="1C24AD03" w14:textId="08E67B23" w:rsidR="004340F1" w:rsidRDefault="00380C46" w:rsidP="004340F1">
      <w:pPr>
        <w:spacing w:line="360" w:lineRule="auto"/>
        <w:jc w:val="both"/>
        <w:rPr>
          <w:sz w:val="22"/>
          <w:szCs w:val="24"/>
        </w:rPr>
      </w:pPr>
      <w:r w:rsidRPr="00DB4F23">
        <w:rPr>
          <w:sz w:val="22"/>
          <w:szCs w:val="24"/>
        </w:rPr>
        <w:t>Kögel ist einer der führenden Trailerhersteller in Europa. Mit seinen Nutzfahrzeugen und Transportlösungen für das Speditions- und Baugewerbe bietet das Unternehmen seit mehr als 85 Jahren ingenieursgeprägte Qualität „Made in Germany“. Kögel sieht sich in der Verantwortung, die Transport- und Logistikprozesse im Einvernehmen mit der Politik und den Kunden umwelt- und klimafreundlich zu gestalten. Der Unternehmensleitsatz ‚Economy meets Ecology – Because we care’ ist ein Versprechen: Kögel unterstützt alle Kunden mit herausragender Expertise, tiefgreifenden Branchenkenntnissen und vor allem langlebigen, ökologisch und ökonomisch nachhaltigen Produkten in Leichtbauweise. Der Firmensitz und Hauptproduktionsstandort der Kögel Trailer GmbH ist im bayerischen Burtenbach. Zu Kögel gehören außerdem Werke und Standorte in Ulm (D), Duingen (D), Choceň (CZ), Verona (IT), Gallur (ES), Kampen (NL), Corcelles-en-Beaujolais (FR), Schärding (AT), Padborg (DK) und Moskau (RU).</w:t>
      </w:r>
    </w:p>
    <w:p w14:paraId="0D0EAC6F" w14:textId="7201E4C7" w:rsidR="005F0B9A" w:rsidRDefault="005F0B9A" w:rsidP="004340F1">
      <w:pPr>
        <w:spacing w:line="360" w:lineRule="auto"/>
        <w:jc w:val="both"/>
        <w:rPr>
          <w:sz w:val="22"/>
          <w:szCs w:val="24"/>
        </w:rPr>
      </w:pPr>
      <w:r>
        <w:rPr>
          <w:sz w:val="22"/>
          <w:szCs w:val="24"/>
        </w:rPr>
        <w:t>www.koegel.com</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rFonts w:cs="Arial"/>
          <w:b/>
          <w:sz w:val="22"/>
          <w:szCs w:val="22"/>
        </w:rPr>
        <w:t xml:space="preserve">Ihr Ansprechpartner zu dieser Presseinformation: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rFonts w:eastAsia="TradeGothic" w:cs="Arial"/>
          <w:sz w:val="22"/>
          <w:szCs w:val="22"/>
        </w:rPr>
      </w:pPr>
      <w:r w:rsidRPr="0005708B">
        <w:rPr>
          <w:rFonts w:eastAsia="TradeGothic" w:cs="Arial"/>
          <w:sz w:val="22"/>
          <w:szCs w:val="22"/>
        </w:rPr>
        <w:t>Max</w:t>
      </w:r>
      <w:r>
        <w:rPr>
          <w:rFonts w:eastAsia="TradeGothic" w:cs="Arial"/>
          <w:sz w:val="22"/>
          <w:szCs w:val="22"/>
        </w:rPr>
        <w:t>imilian</w:t>
      </w:r>
      <w:r w:rsidRPr="0005708B">
        <w:rPr>
          <w:rFonts w:eastAsia="TradeGothic" w:cs="Arial"/>
          <w:sz w:val="22"/>
          <w:szCs w:val="22"/>
        </w:rPr>
        <w:t xml:space="preserve"> Franz</w:t>
      </w:r>
    </w:p>
    <w:p w14:paraId="47421830" w14:textId="60FECB2F" w:rsidR="00EC187A" w:rsidRPr="00F02443" w:rsidRDefault="00EC187A" w:rsidP="00EC187A">
      <w:pPr>
        <w:spacing w:line="312" w:lineRule="auto"/>
        <w:jc w:val="both"/>
        <w:rPr>
          <w:sz w:val="22"/>
          <w:szCs w:val="24"/>
        </w:rPr>
      </w:pPr>
      <w:r w:rsidRPr="00F02443">
        <w:rPr>
          <w:sz w:val="22"/>
          <w:szCs w:val="24"/>
        </w:rPr>
        <w:t>Bereichsleiter Marketing</w:t>
      </w:r>
      <w:r w:rsidR="00E9757E" w:rsidRPr="00F02443">
        <w:rPr>
          <w:sz w:val="22"/>
          <w:szCs w:val="24"/>
        </w:rPr>
        <w:t xml:space="preserve"> &amp;</w:t>
      </w:r>
      <w:r w:rsidRPr="00F02443">
        <w:rPr>
          <w:sz w:val="22"/>
          <w:szCs w:val="24"/>
        </w:rPr>
        <w:t xml:space="preserve"> Öffentlichkeitsarbeit</w:t>
      </w:r>
    </w:p>
    <w:p w14:paraId="4DA6CFF0" w14:textId="700F4DAF" w:rsidR="00EC187A" w:rsidRPr="00F02443" w:rsidRDefault="00EC187A" w:rsidP="00EC187A">
      <w:pPr>
        <w:spacing w:line="312" w:lineRule="auto"/>
        <w:jc w:val="both"/>
        <w:rPr>
          <w:rFonts w:eastAsia="TradeGothic" w:cs="Arial"/>
          <w:sz w:val="22"/>
          <w:szCs w:val="22"/>
        </w:rPr>
      </w:pPr>
      <w:r w:rsidRPr="00F02443">
        <w:rPr>
          <w:rFonts w:eastAsia="TradeGothic" w:cs="Arial"/>
          <w:sz w:val="22"/>
          <w:szCs w:val="22"/>
        </w:rPr>
        <w:t xml:space="preserve">Fon </w:t>
      </w:r>
      <w:r w:rsidR="00080203" w:rsidRPr="00F02443">
        <w:rPr>
          <w:rFonts w:eastAsia="TradeGothic" w:cs="Arial"/>
          <w:sz w:val="22"/>
          <w:szCs w:val="22"/>
        </w:rPr>
        <w:t>+49 171 8407009</w:t>
      </w:r>
    </w:p>
    <w:p w14:paraId="1384169D" w14:textId="251C9D69" w:rsidR="00EC187A" w:rsidRPr="00C75990" w:rsidRDefault="000F516A" w:rsidP="00EC187A">
      <w:pPr>
        <w:spacing w:line="312" w:lineRule="auto"/>
        <w:jc w:val="both"/>
        <w:rPr>
          <w:rFonts w:eastAsia="TradeGothic" w:cs="Arial"/>
          <w:sz w:val="22"/>
          <w:szCs w:val="22"/>
          <w:lang w:val="fr-FR"/>
        </w:rPr>
      </w:pPr>
      <w:r>
        <w:rPr>
          <w:rFonts w:eastAsia="TradeGothic" w:cs="Arial"/>
          <w:sz w:val="22"/>
          <w:szCs w:val="22"/>
          <w:lang w:val="fr-FR"/>
        </w:rPr>
        <w:t>M</w:t>
      </w:r>
      <w:r w:rsidR="00EC187A">
        <w:rPr>
          <w:rFonts w:eastAsia="TradeGothic" w:cs="Arial"/>
          <w:sz w:val="22"/>
          <w:szCs w:val="22"/>
          <w:lang w:val="fr-FR"/>
        </w:rPr>
        <w:t>aximilian.</w:t>
      </w:r>
      <w:r>
        <w:rPr>
          <w:rFonts w:eastAsia="TradeGothic" w:cs="Arial"/>
          <w:sz w:val="22"/>
          <w:szCs w:val="22"/>
          <w:lang w:val="fr-FR"/>
        </w:rPr>
        <w:t>F</w:t>
      </w:r>
      <w:r w:rsidR="00EC187A">
        <w:rPr>
          <w:rFonts w:eastAsia="TradeGothic" w:cs="Arial"/>
          <w:sz w:val="22"/>
          <w:szCs w:val="22"/>
          <w:lang w:val="fr-FR"/>
        </w:rPr>
        <w:t>ranz</w:t>
      </w:r>
      <w:r w:rsidR="00EC187A" w:rsidRPr="00143C8E">
        <w:rPr>
          <w:rFonts w:eastAsia="TradeGothic" w:cs="Arial"/>
          <w:sz w:val="22"/>
          <w:szCs w:val="22"/>
          <w:lang w:val="fr-FR"/>
        </w:rPr>
        <w:t>@koegel.com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noProof/>
      </w:rPr>
      <w:t>3</w:t>
    </w:r>
    <w:r>
      <w:rPr>
        <w:rStyle w:val="Seitenzahl"/>
      </w:rPr>
      <w:fldChar w:fldCharType="end"/>
    </w:r>
  </w:p>
  <w:p w14:paraId="7AE407BD" w14:textId="77777777" w:rsidR="00593DF6" w:rsidRDefault="00593DF6"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rFonts w:cs="Arial"/>
        <w:color w:val="003366"/>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94195387">
    <w:abstractNumId w:val="15"/>
  </w:num>
  <w:num w:numId="2" w16cid:durableId="658462058">
    <w:abstractNumId w:val="30"/>
  </w:num>
  <w:num w:numId="3" w16cid:durableId="1797747893">
    <w:abstractNumId w:val="22"/>
  </w:num>
  <w:num w:numId="4" w16cid:durableId="984352444">
    <w:abstractNumId w:val="20"/>
  </w:num>
  <w:num w:numId="5" w16cid:durableId="1315254591">
    <w:abstractNumId w:val="3"/>
  </w:num>
  <w:num w:numId="6" w16cid:durableId="1923836149">
    <w:abstractNumId w:val="0"/>
  </w:num>
  <w:num w:numId="7" w16cid:durableId="1753504479">
    <w:abstractNumId w:val="7"/>
  </w:num>
  <w:num w:numId="8" w16cid:durableId="1361861603">
    <w:abstractNumId w:val="11"/>
  </w:num>
  <w:num w:numId="9" w16cid:durableId="1999578516">
    <w:abstractNumId w:val="35"/>
  </w:num>
  <w:num w:numId="10" w16cid:durableId="136608593">
    <w:abstractNumId w:val="14"/>
  </w:num>
  <w:num w:numId="11" w16cid:durableId="1471634663">
    <w:abstractNumId w:val="2"/>
  </w:num>
  <w:num w:numId="12" w16cid:durableId="1449003530">
    <w:abstractNumId w:val="33"/>
  </w:num>
  <w:num w:numId="13" w16cid:durableId="1582761942">
    <w:abstractNumId w:val="25"/>
  </w:num>
  <w:num w:numId="14" w16cid:durableId="1439368426">
    <w:abstractNumId w:val="9"/>
  </w:num>
  <w:num w:numId="15" w16cid:durableId="1081869710">
    <w:abstractNumId w:val="29"/>
  </w:num>
  <w:num w:numId="16" w16cid:durableId="449251334">
    <w:abstractNumId w:val="24"/>
  </w:num>
  <w:num w:numId="17" w16cid:durableId="1771199459">
    <w:abstractNumId w:val="10"/>
  </w:num>
  <w:num w:numId="18" w16cid:durableId="1512186419">
    <w:abstractNumId w:val="4"/>
  </w:num>
  <w:num w:numId="19" w16cid:durableId="258760867">
    <w:abstractNumId w:val="6"/>
  </w:num>
  <w:num w:numId="20" w16cid:durableId="2131705790">
    <w:abstractNumId w:val="18"/>
  </w:num>
  <w:num w:numId="21" w16cid:durableId="354162648">
    <w:abstractNumId w:val="28"/>
  </w:num>
  <w:num w:numId="22" w16cid:durableId="120267526">
    <w:abstractNumId w:val="32"/>
  </w:num>
  <w:num w:numId="23" w16cid:durableId="676734835">
    <w:abstractNumId w:val="27"/>
  </w:num>
  <w:num w:numId="24" w16cid:durableId="1701393849">
    <w:abstractNumId w:val="17"/>
  </w:num>
  <w:num w:numId="25" w16cid:durableId="576090341">
    <w:abstractNumId w:val="37"/>
  </w:num>
  <w:num w:numId="26" w16cid:durableId="1900551026">
    <w:abstractNumId w:val="21"/>
  </w:num>
  <w:num w:numId="27" w16cid:durableId="1268388152">
    <w:abstractNumId w:val="19"/>
  </w:num>
  <w:num w:numId="28" w16cid:durableId="1517521">
    <w:abstractNumId w:val="36"/>
  </w:num>
  <w:num w:numId="29" w16cid:durableId="2018265467">
    <w:abstractNumId w:val="34"/>
  </w:num>
  <w:num w:numId="30" w16cid:durableId="1946961382">
    <w:abstractNumId w:val="5"/>
  </w:num>
  <w:num w:numId="31" w16cid:durableId="2109889016">
    <w:abstractNumId w:val="26"/>
  </w:num>
  <w:num w:numId="32" w16cid:durableId="608004302">
    <w:abstractNumId w:val="12"/>
  </w:num>
  <w:num w:numId="33" w16cid:durableId="793983872">
    <w:abstractNumId w:val="13"/>
  </w:num>
  <w:num w:numId="34" w16cid:durableId="1053384625">
    <w:abstractNumId w:val="38"/>
  </w:num>
  <w:num w:numId="35" w16cid:durableId="476728262">
    <w:abstractNumId w:val="23"/>
  </w:num>
  <w:num w:numId="36" w16cid:durableId="371268814">
    <w:abstractNumId w:val="31"/>
  </w:num>
  <w:num w:numId="37" w16cid:durableId="1063019315">
    <w:abstractNumId w:val="16"/>
  </w:num>
  <w:num w:numId="38" w16cid:durableId="672805500">
    <w:abstractNumId w:val="8"/>
  </w:num>
  <w:num w:numId="39" w16cid:durableId="64647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01DC"/>
    <w:rsid w:val="00071400"/>
    <w:rsid w:val="000715A8"/>
    <w:rsid w:val="00076A8C"/>
    <w:rsid w:val="000774B9"/>
    <w:rsid w:val="00080203"/>
    <w:rsid w:val="00081C72"/>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16A"/>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1D8F"/>
    <w:rsid w:val="00143C8E"/>
    <w:rsid w:val="00143CF0"/>
    <w:rsid w:val="00144CD3"/>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47B3"/>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0"/>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3A47"/>
    <w:rsid w:val="003056F1"/>
    <w:rsid w:val="00305C19"/>
    <w:rsid w:val="003133F8"/>
    <w:rsid w:val="00313871"/>
    <w:rsid w:val="0031416F"/>
    <w:rsid w:val="00314965"/>
    <w:rsid w:val="00315E00"/>
    <w:rsid w:val="00321D38"/>
    <w:rsid w:val="003240B8"/>
    <w:rsid w:val="0033115C"/>
    <w:rsid w:val="00331709"/>
    <w:rsid w:val="00334845"/>
    <w:rsid w:val="00340323"/>
    <w:rsid w:val="00340C69"/>
    <w:rsid w:val="003413D8"/>
    <w:rsid w:val="0034150E"/>
    <w:rsid w:val="0034273F"/>
    <w:rsid w:val="00342E61"/>
    <w:rsid w:val="00347063"/>
    <w:rsid w:val="00347497"/>
    <w:rsid w:val="00361B40"/>
    <w:rsid w:val="00361FC7"/>
    <w:rsid w:val="003625A5"/>
    <w:rsid w:val="003633B7"/>
    <w:rsid w:val="00371B5C"/>
    <w:rsid w:val="00372E5E"/>
    <w:rsid w:val="00375506"/>
    <w:rsid w:val="003773B7"/>
    <w:rsid w:val="00380C46"/>
    <w:rsid w:val="0038350D"/>
    <w:rsid w:val="003835DA"/>
    <w:rsid w:val="00383ADF"/>
    <w:rsid w:val="00384FE2"/>
    <w:rsid w:val="003856BD"/>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5F32"/>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34FD"/>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3419"/>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B7BB3"/>
    <w:rsid w:val="005C0036"/>
    <w:rsid w:val="005C31C7"/>
    <w:rsid w:val="005C3CB5"/>
    <w:rsid w:val="005C7DE8"/>
    <w:rsid w:val="005D1F89"/>
    <w:rsid w:val="005D3ED1"/>
    <w:rsid w:val="005D4EDF"/>
    <w:rsid w:val="005E6762"/>
    <w:rsid w:val="005E6BE9"/>
    <w:rsid w:val="005F0B9A"/>
    <w:rsid w:val="00600065"/>
    <w:rsid w:val="0060131E"/>
    <w:rsid w:val="00602C36"/>
    <w:rsid w:val="00607493"/>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54BE"/>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5DD3"/>
    <w:rsid w:val="00767613"/>
    <w:rsid w:val="00770D1D"/>
    <w:rsid w:val="00772E2E"/>
    <w:rsid w:val="00781691"/>
    <w:rsid w:val="007816D7"/>
    <w:rsid w:val="0078213C"/>
    <w:rsid w:val="007835CF"/>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3E1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4446"/>
    <w:rsid w:val="009F7615"/>
    <w:rsid w:val="00A03CCD"/>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49BB"/>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61493"/>
    <w:rsid w:val="00B70F2F"/>
    <w:rsid w:val="00B718E0"/>
    <w:rsid w:val="00B7439E"/>
    <w:rsid w:val="00B75356"/>
    <w:rsid w:val="00B81B6E"/>
    <w:rsid w:val="00B842E5"/>
    <w:rsid w:val="00B855D5"/>
    <w:rsid w:val="00B93B11"/>
    <w:rsid w:val="00B94D30"/>
    <w:rsid w:val="00B95AD9"/>
    <w:rsid w:val="00B96254"/>
    <w:rsid w:val="00BA1BD0"/>
    <w:rsid w:val="00BB01FF"/>
    <w:rsid w:val="00BB10E5"/>
    <w:rsid w:val="00BB113B"/>
    <w:rsid w:val="00BC4053"/>
    <w:rsid w:val="00BC579B"/>
    <w:rsid w:val="00BC6575"/>
    <w:rsid w:val="00BC7CF8"/>
    <w:rsid w:val="00BD1DA2"/>
    <w:rsid w:val="00BD5CD7"/>
    <w:rsid w:val="00BD6EA9"/>
    <w:rsid w:val="00BD6EE0"/>
    <w:rsid w:val="00BE1472"/>
    <w:rsid w:val="00BE5AD1"/>
    <w:rsid w:val="00BE67FA"/>
    <w:rsid w:val="00BE6D4A"/>
    <w:rsid w:val="00BF47D3"/>
    <w:rsid w:val="00BF75F8"/>
    <w:rsid w:val="00C01011"/>
    <w:rsid w:val="00C01878"/>
    <w:rsid w:val="00C0500A"/>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04EF"/>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080C"/>
    <w:rsid w:val="00E832B1"/>
    <w:rsid w:val="00E86A4F"/>
    <w:rsid w:val="00E90901"/>
    <w:rsid w:val="00E938C9"/>
    <w:rsid w:val="00E9569A"/>
    <w:rsid w:val="00E967BE"/>
    <w:rsid w:val="00E9757E"/>
    <w:rsid w:val="00EA09E2"/>
    <w:rsid w:val="00EA2591"/>
    <w:rsid w:val="00EA434A"/>
    <w:rsid w:val="00EB054F"/>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7FE6"/>
    <w:rsid w:val="00F011F9"/>
    <w:rsid w:val="00F02443"/>
    <w:rsid w:val="00F06D1E"/>
    <w:rsid w:val="00F2375B"/>
    <w:rsid w:val="00F25722"/>
    <w:rsid w:val="00F26703"/>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84855"/>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FB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U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64FC-7E2E-4578-8341-8D4FC6D4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5483</Characters>
  <Application>Microsoft Office Word</Application>
  <DocSecurity>0</DocSecurity>
  <Lines>45</Lines>
  <Paragraphs>12</Paragraphs>
  <ScaleCrop>false</ScaleCrop>
  <Company/>
  <LinksUpToDate>false</LinksUpToDate>
  <CharactersWithSpaces>6333</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2022-08-25T08:37:00Z</dcterms:created>
  <dcterms:modified xsi:type="dcterms:W3CDTF">2022-09-01T13:50:00Z</dcterms:modified>
</cp:coreProperties>
</file>